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177D6F7A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B2F17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0B2F17">
        <w:rPr>
          <w:rFonts w:ascii="Arial" w:hAnsi="Arial" w:cs="Arial"/>
          <w:b/>
          <w:bCs/>
          <w:color w:val="000000" w:themeColor="text1"/>
          <w:sz w:val="24"/>
          <w:szCs w:val="24"/>
        </w:rPr>
        <w:t>května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E2B4B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74218377" w14:textId="6EF76310" w:rsidR="007D5A32" w:rsidRPr="000B2F17" w:rsidRDefault="009C306D" w:rsidP="00817D19">
      <w:pPr>
        <w:pBdr>
          <w:bottom w:val="single" w:sz="4" w:space="31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V Moravskoslezském kraji třídí staré spotřebiče nejlépe v </w:t>
      </w:r>
      <w:r w:rsidRPr="000B2F17">
        <w:rPr>
          <w:b/>
          <w:bCs/>
          <w:color w:val="000000" w:themeColor="text1"/>
          <w:sz w:val="32"/>
          <w:szCs w:val="32"/>
        </w:rPr>
        <w:t>Horních Bludovicích, Hradci nad Moravicí a Kopřivnici</w:t>
      </w:r>
    </w:p>
    <w:p w14:paraId="2B955E95" w14:textId="2A164FAE" w:rsidR="008A4CE6" w:rsidRDefault="008A4CE6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4CE6">
        <w:rPr>
          <w:rFonts w:ascii="Arial" w:eastAsia="Arial" w:hAnsi="Arial" w:cs="Arial"/>
          <w:b/>
          <w:bCs/>
          <w:sz w:val="24"/>
          <w:szCs w:val="24"/>
        </w:rPr>
        <w:t xml:space="preserve">Když doslouží stará pračka, lednice nebo jiný elektrospotřebič, neměl by jeho příběh končit v odpadu, ale ve sběru k recyklaci. Právě třídění těchto zařízení je důležité pro ochranu životního prostředí i pro využití druhotných surovin v rámci cirkulární ekonomiky. Kolektivní systém </w:t>
      </w:r>
      <w:proofErr w:type="spellStart"/>
      <w:r w:rsidRPr="008A4CE6">
        <w:rPr>
          <w:rFonts w:ascii="Arial" w:eastAsia="Arial" w:hAnsi="Arial" w:cs="Arial"/>
          <w:b/>
          <w:bCs/>
          <w:sz w:val="24"/>
          <w:szCs w:val="24"/>
        </w:rPr>
        <w:t>Elektrowin</w:t>
      </w:r>
      <w:proofErr w:type="spellEnd"/>
      <w:r w:rsidRPr="008A4CE6">
        <w:rPr>
          <w:rFonts w:ascii="Arial" w:eastAsia="Arial" w:hAnsi="Arial" w:cs="Arial"/>
          <w:b/>
          <w:bCs/>
          <w:sz w:val="24"/>
          <w:szCs w:val="24"/>
        </w:rPr>
        <w:t xml:space="preserve"> proto každoročně oceňuje obce a města, která se v této oblasti nejvíce zlepšují. Letos si </w:t>
      </w:r>
      <w:r w:rsidR="00B12F5C">
        <w:rPr>
          <w:rFonts w:ascii="Arial" w:eastAsia="Arial" w:hAnsi="Arial" w:cs="Arial"/>
          <w:b/>
          <w:bCs/>
          <w:sz w:val="24"/>
          <w:szCs w:val="24"/>
        </w:rPr>
        <w:t xml:space="preserve">cenu </w:t>
      </w:r>
      <w:proofErr w:type="spellStart"/>
      <w:r w:rsidRPr="008A4CE6">
        <w:rPr>
          <w:rFonts w:ascii="Arial" w:eastAsia="Arial" w:hAnsi="Arial" w:cs="Arial"/>
          <w:b/>
          <w:bCs/>
          <w:sz w:val="24"/>
          <w:szCs w:val="24"/>
        </w:rPr>
        <w:t>Elektrooskar</w:t>
      </w:r>
      <w:r w:rsidR="00B12F5C">
        <w:rPr>
          <w:rFonts w:ascii="Arial" w:eastAsia="Arial" w:hAnsi="Arial" w:cs="Arial"/>
          <w:b/>
          <w:bCs/>
          <w:sz w:val="24"/>
          <w:szCs w:val="24"/>
        </w:rPr>
        <w:t>a</w:t>
      </w:r>
      <w:proofErr w:type="spellEnd"/>
      <w:r w:rsidRPr="008A4CE6">
        <w:rPr>
          <w:rFonts w:ascii="Arial" w:eastAsia="Arial" w:hAnsi="Arial" w:cs="Arial"/>
          <w:b/>
          <w:bCs/>
          <w:sz w:val="24"/>
          <w:szCs w:val="24"/>
        </w:rPr>
        <w:t xml:space="preserve"> odnesly Horní Bludovice, Hradec nad Moravicí a Kopřivnice, které v uplynulém roce zaznamenaly nejvyšší meziroční nárůst množství zpětně odebraného elektroodpadu v</w:t>
      </w:r>
      <w:r w:rsidR="00670F67">
        <w:rPr>
          <w:rFonts w:ascii="Arial" w:eastAsia="Arial" w:hAnsi="Arial" w:cs="Arial"/>
          <w:b/>
          <w:bCs/>
          <w:sz w:val="24"/>
          <w:szCs w:val="24"/>
        </w:rPr>
        <w:t xml:space="preserve"> rámci</w:t>
      </w:r>
      <w:r w:rsidRPr="008A4CE6">
        <w:rPr>
          <w:rFonts w:ascii="Arial" w:eastAsia="Arial" w:hAnsi="Arial" w:cs="Arial"/>
          <w:b/>
          <w:bCs/>
          <w:sz w:val="24"/>
          <w:szCs w:val="24"/>
        </w:rPr>
        <w:t xml:space="preserve"> Moravskoslezské</w:t>
      </w:r>
      <w:r w:rsidR="00670F67">
        <w:rPr>
          <w:rFonts w:ascii="Arial" w:eastAsia="Arial" w:hAnsi="Arial" w:cs="Arial"/>
          <w:b/>
          <w:bCs/>
          <w:sz w:val="24"/>
          <w:szCs w:val="24"/>
        </w:rPr>
        <w:t>ho</w:t>
      </w:r>
      <w:r w:rsidRPr="008A4CE6">
        <w:rPr>
          <w:rFonts w:ascii="Arial" w:eastAsia="Arial" w:hAnsi="Arial" w:cs="Arial"/>
          <w:b/>
          <w:bCs/>
          <w:sz w:val="24"/>
          <w:szCs w:val="24"/>
        </w:rPr>
        <w:t xml:space="preserve"> kraj</w:t>
      </w:r>
      <w:r w:rsidR="00670F67">
        <w:rPr>
          <w:rFonts w:ascii="Arial" w:eastAsia="Arial" w:hAnsi="Arial" w:cs="Arial"/>
          <w:b/>
          <w:bCs/>
          <w:sz w:val="24"/>
          <w:szCs w:val="24"/>
        </w:rPr>
        <w:t>e</w:t>
      </w:r>
      <w:r w:rsidRPr="008A4CE6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FD26468" w14:textId="4C3739AE" w:rsidR="00712D56" w:rsidRPr="00DD0D0C" w:rsidRDefault="00712D56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DD0D0C">
        <w:rPr>
          <w:rFonts w:ascii="Arial" w:eastAsia="Arial" w:hAnsi="Arial" w:cs="Arial"/>
          <w:sz w:val="24"/>
          <w:szCs w:val="24"/>
        </w:rPr>
        <w:t xml:space="preserve">V kategorii menších obcí </w:t>
      </w:r>
      <w:r w:rsidR="000B2F17" w:rsidRPr="00DD0D0C">
        <w:rPr>
          <w:rFonts w:ascii="Arial" w:eastAsia="Arial" w:hAnsi="Arial" w:cs="Arial"/>
          <w:sz w:val="24"/>
          <w:szCs w:val="24"/>
        </w:rPr>
        <w:t xml:space="preserve">do 4000 obyvatel </w:t>
      </w:r>
      <w:r w:rsidRPr="00DD0D0C">
        <w:rPr>
          <w:rFonts w:ascii="Arial" w:eastAsia="Arial" w:hAnsi="Arial" w:cs="Arial"/>
          <w:sz w:val="24"/>
          <w:szCs w:val="24"/>
        </w:rPr>
        <w:t>dominoval</w:t>
      </w:r>
      <w:r w:rsidR="000B2F17" w:rsidRPr="00DD0D0C">
        <w:rPr>
          <w:rFonts w:ascii="Arial" w:eastAsia="Arial" w:hAnsi="Arial" w:cs="Arial"/>
          <w:sz w:val="24"/>
          <w:szCs w:val="24"/>
        </w:rPr>
        <w:t>y Horní Bludovice</w:t>
      </w:r>
      <w:r w:rsidRPr="00DD0D0C">
        <w:rPr>
          <w:rFonts w:ascii="Arial" w:eastAsia="Arial" w:hAnsi="Arial" w:cs="Arial"/>
          <w:sz w:val="24"/>
          <w:szCs w:val="24"/>
        </w:rPr>
        <w:t>,</w:t>
      </w:r>
      <w:r w:rsidR="00DD0D0C" w:rsidRPr="00DD0D0C">
        <w:rPr>
          <w:rFonts w:ascii="Arial" w:eastAsia="Arial" w:hAnsi="Arial" w:cs="Arial"/>
          <w:sz w:val="24"/>
          <w:szCs w:val="24"/>
        </w:rPr>
        <w:t xml:space="preserve"> které dokázaly objem vybraného elektroodpadu během jediného roku téměř ztrojnásobit. </w:t>
      </w:r>
      <w:r w:rsidRPr="00DD0D0C">
        <w:rPr>
          <w:rFonts w:ascii="Arial" w:eastAsia="Arial" w:hAnsi="Arial" w:cs="Arial"/>
          <w:sz w:val="24"/>
          <w:szCs w:val="24"/>
        </w:rPr>
        <w:t>Sběr se meziročně zvýšil z</w:t>
      </w:r>
      <w:r w:rsidR="00F268FE" w:rsidRPr="00DD0D0C">
        <w:rPr>
          <w:rFonts w:ascii="Arial" w:eastAsia="Arial" w:hAnsi="Arial" w:cs="Arial"/>
          <w:sz w:val="24"/>
          <w:szCs w:val="24"/>
        </w:rPr>
        <w:t> 2,56</w:t>
      </w:r>
      <w:r w:rsidRPr="00DD0D0C">
        <w:rPr>
          <w:rFonts w:ascii="Arial" w:eastAsia="Arial" w:hAnsi="Arial" w:cs="Arial"/>
          <w:sz w:val="24"/>
          <w:szCs w:val="24"/>
        </w:rPr>
        <w:t xml:space="preserve"> tun na </w:t>
      </w:r>
      <w:r w:rsidR="00F268FE" w:rsidRPr="00DD0D0C">
        <w:rPr>
          <w:rFonts w:ascii="Arial" w:eastAsia="Arial" w:hAnsi="Arial" w:cs="Arial"/>
          <w:sz w:val="24"/>
          <w:szCs w:val="24"/>
        </w:rPr>
        <w:t>7,41</w:t>
      </w:r>
      <w:r w:rsidRPr="00DD0D0C">
        <w:rPr>
          <w:rFonts w:ascii="Arial" w:eastAsia="Arial" w:hAnsi="Arial" w:cs="Arial"/>
          <w:sz w:val="24"/>
          <w:szCs w:val="24"/>
        </w:rPr>
        <w:t xml:space="preserve"> tun. Mezi středně velkými sídly si pro vítězství doš</w:t>
      </w:r>
      <w:r w:rsidR="00F066F5">
        <w:rPr>
          <w:rFonts w:ascii="Arial" w:eastAsia="Arial" w:hAnsi="Arial" w:cs="Arial"/>
          <w:sz w:val="24"/>
          <w:szCs w:val="24"/>
        </w:rPr>
        <w:t>el</w:t>
      </w:r>
      <w:r w:rsidRPr="00DD0D0C">
        <w:rPr>
          <w:rFonts w:ascii="Arial" w:eastAsia="Arial" w:hAnsi="Arial" w:cs="Arial"/>
          <w:sz w:val="24"/>
          <w:szCs w:val="24"/>
        </w:rPr>
        <w:t xml:space="preserve"> </w:t>
      </w:r>
      <w:r w:rsidR="000B2F17" w:rsidRPr="00DD0D0C">
        <w:rPr>
          <w:rFonts w:ascii="Arial" w:eastAsia="Arial" w:hAnsi="Arial" w:cs="Arial"/>
          <w:sz w:val="24"/>
          <w:szCs w:val="24"/>
        </w:rPr>
        <w:t xml:space="preserve">Hradec nad Moravicí </w:t>
      </w:r>
      <w:r w:rsidRPr="00DD0D0C">
        <w:rPr>
          <w:rFonts w:ascii="Arial" w:eastAsia="Arial" w:hAnsi="Arial" w:cs="Arial"/>
          <w:sz w:val="24"/>
          <w:szCs w:val="24"/>
        </w:rPr>
        <w:t>s nárůstem z</w:t>
      </w:r>
      <w:r w:rsidR="00DD0D0C">
        <w:rPr>
          <w:rFonts w:ascii="Arial" w:eastAsia="Arial" w:hAnsi="Arial" w:cs="Arial"/>
          <w:sz w:val="24"/>
          <w:szCs w:val="24"/>
        </w:rPr>
        <w:t xml:space="preserve"> </w:t>
      </w:r>
      <w:r w:rsidR="00F268FE" w:rsidRPr="00DD0D0C">
        <w:rPr>
          <w:rFonts w:ascii="Arial" w:eastAsia="Arial" w:hAnsi="Arial" w:cs="Arial"/>
          <w:sz w:val="24"/>
          <w:szCs w:val="24"/>
        </w:rPr>
        <w:t>25,5</w:t>
      </w:r>
      <w:r w:rsidRPr="00DD0D0C">
        <w:rPr>
          <w:rFonts w:ascii="Arial" w:eastAsia="Arial" w:hAnsi="Arial" w:cs="Arial"/>
          <w:sz w:val="24"/>
          <w:szCs w:val="24"/>
        </w:rPr>
        <w:t xml:space="preserve"> tun na </w:t>
      </w:r>
      <w:r w:rsidR="00F268FE" w:rsidRPr="00DD0D0C">
        <w:rPr>
          <w:rFonts w:ascii="Arial" w:eastAsia="Arial" w:hAnsi="Arial" w:cs="Arial"/>
          <w:sz w:val="24"/>
          <w:szCs w:val="24"/>
        </w:rPr>
        <w:t>31,7</w:t>
      </w:r>
      <w:r w:rsidRPr="00DD0D0C">
        <w:rPr>
          <w:rFonts w:ascii="Arial" w:eastAsia="Arial" w:hAnsi="Arial" w:cs="Arial"/>
          <w:sz w:val="24"/>
          <w:szCs w:val="24"/>
        </w:rPr>
        <w:t xml:space="preserve"> tun sesbíraného elektroodpadu. V kategorii největších měst </w:t>
      </w:r>
      <w:r w:rsidR="000B2F17" w:rsidRPr="00DD0D0C">
        <w:rPr>
          <w:rFonts w:ascii="Arial" w:eastAsia="Arial" w:hAnsi="Arial" w:cs="Arial"/>
          <w:sz w:val="24"/>
          <w:szCs w:val="24"/>
        </w:rPr>
        <w:t xml:space="preserve">nad 10 000 obyvatel </w:t>
      </w:r>
      <w:r w:rsidRPr="00DD0D0C">
        <w:rPr>
          <w:rFonts w:ascii="Arial" w:eastAsia="Arial" w:hAnsi="Arial" w:cs="Arial"/>
          <w:sz w:val="24"/>
          <w:szCs w:val="24"/>
        </w:rPr>
        <w:t>uspěl</w:t>
      </w:r>
      <w:r w:rsidR="00772201">
        <w:rPr>
          <w:rFonts w:ascii="Arial" w:eastAsia="Arial" w:hAnsi="Arial" w:cs="Arial"/>
          <w:sz w:val="24"/>
          <w:szCs w:val="24"/>
        </w:rPr>
        <w:t>a</w:t>
      </w:r>
      <w:r w:rsidRPr="00DD0D0C">
        <w:rPr>
          <w:rFonts w:ascii="Arial" w:eastAsia="Arial" w:hAnsi="Arial" w:cs="Arial"/>
          <w:sz w:val="24"/>
          <w:szCs w:val="24"/>
        </w:rPr>
        <w:t xml:space="preserve"> </w:t>
      </w:r>
      <w:r w:rsidR="000B2F17" w:rsidRPr="00DD0D0C">
        <w:rPr>
          <w:rFonts w:ascii="Arial" w:eastAsia="Arial" w:hAnsi="Arial" w:cs="Arial"/>
          <w:sz w:val="24"/>
          <w:szCs w:val="24"/>
        </w:rPr>
        <w:t>Kopřivnice</w:t>
      </w:r>
      <w:r w:rsidRPr="00DD0D0C">
        <w:rPr>
          <w:rFonts w:ascii="Arial" w:eastAsia="Arial" w:hAnsi="Arial" w:cs="Arial"/>
          <w:sz w:val="24"/>
          <w:szCs w:val="24"/>
        </w:rPr>
        <w:t>, kde se meziroční sběr zvýšil z</w:t>
      </w:r>
      <w:r w:rsidR="00F268FE" w:rsidRPr="00DD0D0C">
        <w:rPr>
          <w:rFonts w:ascii="Arial" w:eastAsia="Arial" w:hAnsi="Arial" w:cs="Arial"/>
          <w:sz w:val="24"/>
          <w:szCs w:val="24"/>
        </w:rPr>
        <w:t> 74,4</w:t>
      </w:r>
      <w:r w:rsidR="000B2F17" w:rsidRPr="00DD0D0C">
        <w:rPr>
          <w:rFonts w:ascii="Arial" w:eastAsia="Arial" w:hAnsi="Arial" w:cs="Arial"/>
          <w:sz w:val="24"/>
          <w:szCs w:val="24"/>
        </w:rPr>
        <w:t xml:space="preserve"> </w:t>
      </w:r>
      <w:r w:rsidRPr="00DD0D0C">
        <w:rPr>
          <w:rFonts w:ascii="Arial" w:eastAsia="Arial" w:hAnsi="Arial" w:cs="Arial"/>
          <w:sz w:val="24"/>
          <w:szCs w:val="24"/>
        </w:rPr>
        <w:t xml:space="preserve">tun na </w:t>
      </w:r>
      <w:r w:rsidR="00F268FE" w:rsidRPr="00DD0D0C">
        <w:rPr>
          <w:rFonts w:ascii="Arial" w:eastAsia="Arial" w:hAnsi="Arial" w:cs="Arial"/>
          <w:sz w:val="24"/>
          <w:szCs w:val="24"/>
        </w:rPr>
        <w:t>85,1</w:t>
      </w:r>
      <w:r w:rsidR="000B2F17" w:rsidRPr="00DD0D0C">
        <w:rPr>
          <w:rFonts w:ascii="Arial" w:eastAsia="Arial" w:hAnsi="Arial" w:cs="Arial"/>
          <w:sz w:val="24"/>
          <w:szCs w:val="24"/>
        </w:rPr>
        <w:t xml:space="preserve"> </w:t>
      </w:r>
      <w:r w:rsidRPr="00DD0D0C">
        <w:rPr>
          <w:rFonts w:ascii="Arial" w:eastAsia="Arial" w:hAnsi="Arial" w:cs="Arial"/>
          <w:sz w:val="24"/>
          <w:szCs w:val="24"/>
        </w:rPr>
        <w:t>tun.</w:t>
      </w:r>
      <w:r w:rsidR="005E6F01">
        <w:rPr>
          <w:rFonts w:ascii="Arial" w:eastAsia="Arial" w:hAnsi="Arial" w:cs="Arial"/>
          <w:sz w:val="24"/>
          <w:szCs w:val="24"/>
        </w:rPr>
        <w:t xml:space="preserve"> </w:t>
      </w:r>
    </w:p>
    <w:p w14:paraId="19AA11BA" w14:textId="20E7CA60" w:rsidR="006A1C99" w:rsidRDefault="00A17DDB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Při hodnocení se porovnávaly výsledky sběru </w:t>
      </w:r>
      <w:r w:rsidR="00F066F5">
        <w:rPr>
          <w:rFonts w:ascii="Arial" w:eastAsia="Arial" w:hAnsi="Arial" w:cs="Arial"/>
          <w:sz w:val="24"/>
          <w:szCs w:val="24"/>
        </w:rPr>
        <w:t>z let</w:t>
      </w:r>
      <w:r>
        <w:rPr>
          <w:rFonts w:ascii="Arial" w:eastAsia="Arial" w:hAnsi="Arial" w:cs="Arial"/>
          <w:sz w:val="24"/>
          <w:szCs w:val="24"/>
        </w:rPr>
        <w:t xml:space="preserve"> 2024 a 2025</w:t>
      </w:r>
      <w:r w:rsidR="00DD0D0C">
        <w:rPr>
          <w:rFonts w:ascii="Arial" w:eastAsia="Arial" w:hAnsi="Arial" w:cs="Arial"/>
          <w:sz w:val="24"/>
          <w:szCs w:val="24"/>
        </w:rPr>
        <w:t xml:space="preserve">. </w:t>
      </w:r>
      <w:r w:rsidR="006A1C99" w:rsidRPr="00DD0D0C">
        <w:rPr>
          <w:rFonts w:ascii="Arial" w:eastAsia="Arial" w:hAnsi="Arial" w:cs="Arial"/>
          <w:sz w:val="24"/>
          <w:szCs w:val="24"/>
        </w:rPr>
        <w:t>Pro účast v soutěži bylo podmínkou, aby obec v daném čase zajišťovala sběr všech typů spotřebičů, od malých a velkých až po chlazení.</w:t>
      </w:r>
    </w:p>
    <w:p w14:paraId="68BE12B7" w14:textId="77777777" w:rsidR="00E55D87" w:rsidRDefault="00614218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F268FE">
        <w:rPr>
          <w:rFonts w:ascii="Arial" w:eastAsia="Arial" w:hAnsi="Arial" w:cs="Arial"/>
          <w:sz w:val="24"/>
          <w:szCs w:val="24"/>
        </w:rPr>
        <w:t>Zástupci oceněných radnic převzali</w:t>
      </w:r>
      <w:r w:rsidR="006001FE">
        <w:rPr>
          <w:rFonts w:ascii="Arial" w:eastAsia="Arial" w:hAnsi="Arial" w:cs="Arial"/>
          <w:sz w:val="24"/>
          <w:szCs w:val="24"/>
        </w:rPr>
        <w:t xml:space="preserve"> kromě sošky </w:t>
      </w:r>
      <w:proofErr w:type="spellStart"/>
      <w:r w:rsidR="006001FE">
        <w:rPr>
          <w:rFonts w:ascii="Arial" w:eastAsia="Arial" w:hAnsi="Arial" w:cs="Arial"/>
          <w:sz w:val="24"/>
          <w:szCs w:val="24"/>
        </w:rPr>
        <w:t>Elektrooskara</w:t>
      </w:r>
      <w:proofErr w:type="spellEnd"/>
      <w:r w:rsidR="006001FE">
        <w:rPr>
          <w:rFonts w:ascii="Arial" w:eastAsia="Arial" w:hAnsi="Arial" w:cs="Arial"/>
          <w:sz w:val="24"/>
          <w:szCs w:val="24"/>
        </w:rPr>
        <w:t xml:space="preserve"> také</w:t>
      </w:r>
      <w:r w:rsidRPr="00F268FE">
        <w:rPr>
          <w:rFonts w:ascii="Arial" w:eastAsia="Arial" w:hAnsi="Arial" w:cs="Arial"/>
          <w:sz w:val="24"/>
          <w:szCs w:val="24"/>
        </w:rPr>
        <w:t xml:space="preserve"> certifikáty a finanční šeky v celkové hodnotě 30 000 Kč.</w:t>
      </w:r>
      <w:r w:rsidR="000D13FE">
        <w:rPr>
          <w:rFonts w:ascii="Arial" w:eastAsia="Arial" w:hAnsi="Arial" w:cs="Arial"/>
          <w:sz w:val="24"/>
          <w:szCs w:val="24"/>
        </w:rPr>
        <w:t xml:space="preserve"> </w:t>
      </w:r>
    </w:p>
    <w:p w14:paraId="29A904EF" w14:textId="2FC18146" w:rsidR="00121D8F" w:rsidRPr="00F268FE" w:rsidRDefault="00121D8F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„</w:t>
      </w:r>
      <w:r w:rsidRPr="00121D8F">
        <w:rPr>
          <w:rFonts w:ascii="Arial" w:eastAsia="Arial" w:hAnsi="Arial" w:cs="Arial"/>
          <w:i/>
          <w:iCs/>
          <w:sz w:val="24"/>
          <w:szCs w:val="24"/>
        </w:rPr>
        <w:t xml:space="preserve">Ocenění je pro Kopřivnici velkým úspěchem a zároveň potvrzením aktivního přístupu našich občanů. Nárůst sběru o 14 % jasně dokládá, že lidé v našem městě k recyklaci přistupují zodpovědně. Ocenění nepatří jen městu jako instituci, ale všem </w:t>
      </w:r>
      <w:proofErr w:type="spellStart"/>
      <w:r w:rsidRPr="00121D8F">
        <w:rPr>
          <w:rFonts w:ascii="Arial" w:eastAsia="Arial" w:hAnsi="Arial" w:cs="Arial"/>
          <w:i/>
          <w:iCs/>
          <w:sz w:val="24"/>
          <w:szCs w:val="24"/>
        </w:rPr>
        <w:t>Kopřivničanům</w:t>
      </w:r>
      <w:proofErr w:type="spellEnd"/>
      <w:r w:rsidRPr="00121D8F">
        <w:rPr>
          <w:rFonts w:ascii="Arial" w:eastAsia="Arial" w:hAnsi="Arial" w:cs="Arial"/>
          <w:i/>
          <w:iCs/>
          <w:sz w:val="24"/>
          <w:szCs w:val="24"/>
        </w:rPr>
        <w:t>, kteří se do třídění aktivně zapojují. Je to pro nás zároveň závazek pokračovat v nastaveném trendu i nadále,“</w:t>
      </w:r>
      <w:r w:rsidRPr="00121D8F">
        <w:rPr>
          <w:rFonts w:ascii="Arial" w:eastAsia="Arial" w:hAnsi="Arial" w:cs="Arial"/>
          <w:sz w:val="24"/>
          <w:szCs w:val="24"/>
        </w:rPr>
        <w:t xml:space="preserve"> uvádí Stanislav Šimíček, místostarosta města Kopřivnice.</w:t>
      </w:r>
    </w:p>
    <w:p w14:paraId="110E405C" w14:textId="76EDB9E5" w:rsidR="00C56D74" w:rsidRDefault="005117F3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B2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</w:t>
      </w:r>
      <w:r w:rsidR="000B2F17" w:rsidRPr="000B2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Díky </w:t>
      </w:r>
      <w:proofErr w:type="spellStart"/>
      <w:r w:rsidR="000B2F17" w:rsidRPr="000B2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Elektrooskarům</w:t>
      </w:r>
      <w:proofErr w:type="spellEnd"/>
      <w:r w:rsidR="000B2F17" w:rsidRPr="000B2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můžeme poděkovat obcím, které odvádějí skvělou práci při motivaci obyvatel k ochraně přírody a třídění elektra. Věřím, že tato pochvala jim dodá energii pokračovat ve stejném tempu i v dalších letech</w:t>
      </w:r>
      <w:r w:rsidRPr="000B2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,“ </w:t>
      </w:r>
      <w:r w:rsidR="002C486E" w:rsidRPr="000B2F17">
        <w:rPr>
          <w:rFonts w:ascii="Arial" w:eastAsia="Arial" w:hAnsi="Arial" w:cs="Arial"/>
          <w:color w:val="000000" w:themeColor="text1"/>
          <w:sz w:val="24"/>
          <w:szCs w:val="24"/>
        </w:rPr>
        <w:t>zakončuje</w:t>
      </w:r>
      <w:r w:rsidRPr="000B2F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17DDB">
        <w:rPr>
          <w:rFonts w:ascii="Arial" w:eastAsia="Arial" w:hAnsi="Arial" w:cs="Arial"/>
          <w:color w:val="000000" w:themeColor="text1"/>
          <w:sz w:val="24"/>
          <w:szCs w:val="24"/>
        </w:rPr>
        <w:t xml:space="preserve">Michal </w:t>
      </w:r>
      <w:proofErr w:type="spellStart"/>
      <w:r w:rsidR="00A17DDB">
        <w:rPr>
          <w:rFonts w:ascii="Arial" w:eastAsia="Arial" w:hAnsi="Arial" w:cs="Arial"/>
          <w:color w:val="000000" w:themeColor="text1"/>
          <w:sz w:val="24"/>
          <w:szCs w:val="24"/>
        </w:rPr>
        <w:t>Jurda</w:t>
      </w:r>
      <w:proofErr w:type="spellEnd"/>
      <w:r w:rsidRPr="000B2F1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A17DDB">
        <w:rPr>
          <w:rFonts w:ascii="Arial" w:eastAsia="Arial" w:hAnsi="Arial" w:cs="Arial"/>
          <w:color w:val="000000" w:themeColor="text1"/>
          <w:sz w:val="24"/>
          <w:szCs w:val="24"/>
        </w:rPr>
        <w:t>externí poradce</w:t>
      </w:r>
      <w:r w:rsidRPr="000B2F17">
        <w:rPr>
          <w:rFonts w:ascii="Arial" w:eastAsia="Arial" w:hAnsi="Arial" w:cs="Arial"/>
          <w:color w:val="000000" w:themeColor="text1"/>
          <w:sz w:val="24"/>
          <w:szCs w:val="24"/>
        </w:rPr>
        <w:t xml:space="preserve"> ELEKTROWIN a.s.</w:t>
      </w:r>
    </w:p>
    <w:p w14:paraId="3329B5E6" w14:textId="5D734CAE" w:rsidR="00801232" w:rsidRDefault="00801232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01232">
        <w:rPr>
          <w:rFonts w:ascii="Arial" w:eastAsia="Arial" w:hAnsi="Arial" w:cs="Arial"/>
          <w:color w:val="000000" w:themeColor="text1"/>
          <w:sz w:val="24"/>
          <w:szCs w:val="24"/>
        </w:rPr>
        <w:t xml:space="preserve">Kolektivnímu systému </w:t>
      </w:r>
      <w:proofErr w:type="spellStart"/>
      <w:r w:rsidRPr="00801232">
        <w:rPr>
          <w:rFonts w:ascii="Arial" w:eastAsia="Arial" w:hAnsi="Arial" w:cs="Arial"/>
          <w:color w:val="000000" w:themeColor="text1"/>
          <w:sz w:val="24"/>
          <w:szCs w:val="24"/>
        </w:rPr>
        <w:t>Elektrowin</w:t>
      </w:r>
      <w:proofErr w:type="spellEnd"/>
      <w:r w:rsidRPr="00801232">
        <w:rPr>
          <w:rFonts w:ascii="Arial" w:eastAsia="Arial" w:hAnsi="Arial" w:cs="Arial"/>
          <w:color w:val="000000" w:themeColor="text1"/>
          <w:sz w:val="24"/>
          <w:szCs w:val="24"/>
        </w:rPr>
        <w:t xml:space="preserve"> se v Moravskoslezském kraji podařilo v roce 2025 sesbírat 4 469 728 kg vysloužilého elektrozařízení. Takto získané množství má významný dopad nejen na životní prostředí, ale představuje i cenný zdroj druhotných </w:t>
      </w:r>
      <w:r w:rsidRPr="00801232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surovin pro další využití. Z uvedeného objemu elektroodpadu lze například získat tolik železa, kolik je potřeba k výrobě více než 100 tisíc praček.</w:t>
      </w:r>
    </w:p>
    <w:p w14:paraId="02F1BB86" w14:textId="77777777" w:rsidR="00801232" w:rsidRDefault="00801232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EF925E" w14:textId="627490F3" w:rsidR="00E47348" w:rsidRPr="000B2F17" w:rsidRDefault="00C56D74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EE0000"/>
        </w:rPr>
      </w:pPr>
      <w:r>
        <w:rPr>
          <w:rFonts w:ascii="Arial" w:eastAsia="Arial" w:hAnsi="Arial" w:cs="Arial"/>
          <w:i/>
          <w:iCs/>
          <w:noProof/>
          <w:color w:val="EE0000"/>
        </w:rPr>
        <w:drawing>
          <wp:inline distT="0" distB="0" distL="0" distR="0" wp14:anchorId="2CE9952B" wp14:editId="4E23EE49">
            <wp:extent cx="1965960" cy="2638376"/>
            <wp:effectExtent l="0" t="0" r="0" b="0"/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87" cy="265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A549" w14:textId="0E9D37FF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C56D74">
        <w:rPr>
          <w:rFonts w:ascii="Arial" w:eastAsia="Arial" w:hAnsi="Arial" w:cs="Arial"/>
          <w:i/>
          <w:iCs/>
        </w:rPr>
        <w:t xml:space="preserve">Obrázek č. 1: </w:t>
      </w:r>
      <w:proofErr w:type="spellStart"/>
      <w:r w:rsidRPr="00C56D74">
        <w:rPr>
          <w:rFonts w:ascii="Arial" w:eastAsia="Arial" w:hAnsi="Arial" w:cs="Arial"/>
          <w:i/>
          <w:iCs/>
        </w:rPr>
        <w:t>Elektrooskaři</w:t>
      </w:r>
      <w:proofErr w:type="spellEnd"/>
      <w:r w:rsidRPr="00C56D74">
        <w:rPr>
          <w:rFonts w:ascii="Arial" w:eastAsia="Arial" w:hAnsi="Arial" w:cs="Arial"/>
          <w:i/>
          <w:iCs/>
        </w:rPr>
        <w:t xml:space="preserve"> od společnosti </w:t>
      </w:r>
      <w:proofErr w:type="spellStart"/>
      <w:r w:rsidRPr="00C56D74">
        <w:rPr>
          <w:rFonts w:ascii="Arial" w:eastAsia="Arial" w:hAnsi="Arial" w:cs="Arial"/>
          <w:i/>
          <w:iCs/>
        </w:rPr>
        <w:t>Elektrowi</w:t>
      </w:r>
      <w:r w:rsidR="00EE72FA">
        <w:rPr>
          <w:rFonts w:ascii="Arial" w:eastAsia="Arial" w:hAnsi="Arial" w:cs="Arial"/>
          <w:i/>
          <w:iCs/>
        </w:rPr>
        <w:t>n</w:t>
      </w:r>
      <w:proofErr w:type="spellEnd"/>
      <w:r w:rsidR="00EE72FA">
        <w:rPr>
          <w:rFonts w:ascii="Arial" w:eastAsia="Arial" w:hAnsi="Arial" w:cs="Arial"/>
          <w:i/>
          <w:iCs/>
        </w:rPr>
        <w:t xml:space="preserve"> </w:t>
      </w:r>
      <w:r w:rsidRPr="00C56D74">
        <w:rPr>
          <w:rFonts w:ascii="Arial" w:eastAsia="Arial" w:hAnsi="Arial" w:cs="Arial"/>
          <w:i/>
          <w:iCs/>
        </w:rPr>
        <w:t xml:space="preserve">mají letos </w:t>
      </w:r>
      <w:r w:rsidR="006A3AFB" w:rsidRPr="00C56D74">
        <w:rPr>
          <w:rFonts w:ascii="Arial" w:eastAsia="Arial" w:hAnsi="Arial" w:cs="Arial"/>
          <w:i/>
          <w:iCs/>
        </w:rPr>
        <w:t xml:space="preserve">dokonce </w:t>
      </w:r>
      <w:r w:rsidRPr="00C56D74">
        <w:rPr>
          <w:rFonts w:ascii="Arial" w:eastAsia="Arial" w:hAnsi="Arial" w:cs="Arial"/>
          <w:i/>
          <w:iCs/>
        </w:rPr>
        <w:t>novou podob</w:t>
      </w:r>
      <w:r w:rsidR="006A1C99" w:rsidRPr="00C56D74">
        <w:rPr>
          <w:rFonts w:ascii="Arial" w:eastAsia="Arial" w:hAnsi="Arial" w:cs="Arial"/>
          <w:i/>
          <w:iCs/>
        </w:rPr>
        <w:t>u</w:t>
      </w:r>
    </w:p>
    <w:p w14:paraId="3C838BBC" w14:textId="00702E09" w:rsidR="00B624D9" w:rsidRPr="00B624D9" w:rsidRDefault="00593824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AA2C358" wp14:editId="22808630">
            <wp:extent cx="2588895" cy="3451860"/>
            <wp:effectExtent l="0" t="0" r="1905" b="0"/>
            <wp:docPr id="20176797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79760" name="Obrázek 20176797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5D159" w14:textId="03DA2511" w:rsidR="00913EB4" w:rsidRPr="00913EB4" w:rsidRDefault="006714CE" w:rsidP="00913EB4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  <w:r w:rsidRPr="003B08AA">
        <w:rPr>
          <w:rFonts w:ascii="Arial" w:eastAsia="Arial" w:hAnsi="Arial" w:cs="Arial"/>
          <w:i/>
          <w:iCs/>
        </w:rPr>
        <w:t xml:space="preserve">Obrázek č. </w:t>
      </w:r>
      <w:r w:rsidR="00BE6E16">
        <w:rPr>
          <w:rFonts w:ascii="Arial" w:eastAsia="Arial" w:hAnsi="Arial" w:cs="Arial"/>
          <w:i/>
          <w:iCs/>
        </w:rPr>
        <w:t>2</w:t>
      </w:r>
      <w:r w:rsidRPr="003B08AA">
        <w:rPr>
          <w:rFonts w:ascii="Arial" w:eastAsia="Arial" w:hAnsi="Arial" w:cs="Arial"/>
          <w:i/>
          <w:iCs/>
        </w:rPr>
        <w:t xml:space="preserve">: </w:t>
      </w:r>
      <w:r w:rsidR="00913EB4" w:rsidRPr="00913EB4">
        <w:rPr>
          <w:rFonts w:ascii="Arial" w:eastAsia="Arial" w:hAnsi="Arial" w:cs="Arial"/>
          <w:i/>
          <w:iCs/>
        </w:rPr>
        <w:t xml:space="preserve">Předávání </w:t>
      </w:r>
      <w:proofErr w:type="spellStart"/>
      <w:r w:rsidR="00913EB4" w:rsidRPr="00913EB4">
        <w:rPr>
          <w:rFonts w:ascii="Arial" w:eastAsia="Arial" w:hAnsi="Arial" w:cs="Arial"/>
          <w:i/>
          <w:iCs/>
        </w:rPr>
        <w:t>Elektrooskara</w:t>
      </w:r>
      <w:proofErr w:type="spellEnd"/>
      <w:r w:rsidR="00913EB4" w:rsidRPr="00913EB4">
        <w:rPr>
          <w:rFonts w:ascii="Arial" w:eastAsia="Arial" w:hAnsi="Arial" w:cs="Arial"/>
          <w:i/>
          <w:iCs/>
        </w:rPr>
        <w:t xml:space="preserve"> pro město Kopřivnice (na fotografii zleva): Stanislav Šimíček, místostarosta Kopřivnice, Lucie </w:t>
      </w:r>
      <w:proofErr w:type="spellStart"/>
      <w:r w:rsidR="00913EB4" w:rsidRPr="00913EB4">
        <w:rPr>
          <w:rFonts w:ascii="Arial" w:eastAsia="Arial" w:hAnsi="Arial" w:cs="Arial"/>
          <w:i/>
          <w:iCs/>
        </w:rPr>
        <w:t>Kubalcová</w:t>
      </w:r>
      <w:proofErr w:type="spellEnd"/>
      <w:r w:rsidR="00913EB4" w:rsidRPr="00913EB4">
        <w:rPr>
          <w:rFonts w:ascii="Arial" w:eastAsia="Arial" w:hAnsi="Arial" w:cs="Arial"/>
          <w:i/>
          <w:iCs/>
        </w:rPr>
        <w:t>, vedoucí oddělení odpadů, zeleně a ovzduší, Pavel Staněk, radní hejtmana M</w:t>
      </w:r>
      <w:r w:rsidR="00913EB4">
        <w:rPr>
          <w:rFonts w:ascii="Arial" w:eastAsia="Arial" w:hAnsi="Arial" w:cs="Arial"/>
          <w:i/>
          <w:iCs/>
        </w:rPr>
        <w:t>oravskoslezského kraje</w:t>
      </w:r>
      <w:r w:rsidR="00913EB4" w:rsidRPr="00913EB4">
        <w:rPr>
          <w:rFonts w:ascii="Arial" w:eastAsia="Arial" w:hAnsi="Arial" w:cs="Arial"/>
          <w:i/>
          <w:iCs/>
        </w:rPr>
        <w:t xml:space="preserve">, Michal </w:t>
      </w:r>
      <w:proofErr w:type="spellStart"/>
      <w:r w:rsidR="00913EB4" w:rsidRPr="00913EB4">
        <w:rPr>
          <w:rFonts w:ascii="Arial" w:eastAsia="Arial" w:hAnsi="Arial" w:cs="Arial"/>
          <w:i/>
          <w:iCs/>
        </w:rPr>
        <w:t>Jurda</w:t>
      </w:r>
      <w:proofErr w:type="spellEnd"/>
      <w:r w:rsidR="00913EB4" w:rsidRPr="00913EB4">
        <w:rPr>
          <w:rFonts w:ascii="Arial" w:eastAsia="Arial" w:hAnsi="Arial" w:cs="Arial"/>
          <w:i/>
          <w:iCs/>
        </w:rPr>
        <w:t>, externí poradce EW</w:t>
      </w:r>
    </w:p>
    <w:p w14:paraId="0B42CAE9" w14:textId="77777777" w:rsidR="00913EB4" w:rsidRDefault="00913EB4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</w:p>
    <w:p w14:paraId="0C94C60B" w14:textId="77777777" w:rsidR="00593824" w:rsidRDefault="00593824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</w:p>
    <w:p w14:paraId="0393E718" w14:textId="77777777" w:rsidR="00593824" w:rsidRDefault="00593824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2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3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47653"/>
    <w:rsid w:val="00050CF9"/>
    <w:rsid w:val="000541A4"/>
    <w:rsid w:val="00056769"/>
    <w:rsid w:val="00062DB9"/>
    <w:rsid w:val="000633C0"/>
    <w:rsid w:val="0007524B"/>
    <w:rsid w:val="00077081"/>
    <w:rsid w:val="0008594C"/>
    <w:rsid w:val="000874FD"/>
    <w:rsid w:val="0009027C"/>
    <w:rsid w:val="00093106"/>
    <w:rsid w:val="00096436"/>
    <w:rsid w:val="000A163F"/>
    <w:rsid w:val="000A1EBD"/>
    <w:rsid w:val="000A2BCA"/>
    <w:rsid w:val="000A2F19"/>
    <w:rsid w:val="000A7BCE"/>
    <w:rsid w:val="000B090D"/>
    <w:rsid w:val="000B09B2"/>
    <w:rsid w:val="000B2F17"/>
    <w:rsid w:val="000B575B"/>
    <w:rsid w:val="000C349F"/>
    <w:rsid w:val="000C7564"/>
    <w:rsid w:val="000D13FE"/>
    <w:rsid w:val="000D7F0E"/>
    <w:rsid w:val="000E2338"/>
    <w:rsid w:val="000F1255"/>
    <w:rsid w:val="000F6426"/>
    <w:rsid w:val="000F768F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21D8F"/>
    <w:rsid w:val="00132E82"/>
    <w:rsid w:val="00136055"/>
    <w:rsid w:val="0016133E"/>
    <w:rsid w:val="00164A63"/>
    <w:rsid w:val="001732AA"/>
    <w:rsid w:val="00176825"/>
    <w:rsid w:val="00187F33"/>
    <w:rsid w:val="00193E4C"/>
    <w:rsid w:val="001942B4"/>
    <w:rsid w:val="001A66E6"/>
    <w:rsid w:val="001A77ED"/>
    <w:rsid w:val="001B1C6D"/>
    <w:rsid w:val="001C14AD"/>
    <w:rsid w:val="001C233E"/>
    <w:rsid w:val="001D5371"/>
    <w:rsid w:val="001D5FA7"/>
    <w:rsid w:val="001E0AE9"/>
    <w:rsid w:val="001E1C31"/>
    <w:rsid w:val="001E5FF3"/>
    <w:rsid w:val="001E7512"/>
    <w:rsid w:val="001F2859"/>
    <w:rsid w:val="001F4D53"/>
    <w:rsid w:val="001F509D"/>
    <w:rsid w:val="001F6806"/>
    <w:rsid w:val="001F7CC8"/>
    <w:rsid w:val="0020248B"/>
    <w:rsid w:val="002069A7"/>
    <w:rsid w:val="00211D89"/>
    <w:rsid w:val="00221F98"/>
    <w:rsid w:val="00226CEA"/>
    <w:rsid w:val="0023053B"/>
    <w:rsid w:val="00230904"/>
    <w:rsid w:val="002315D3"/>
    <w:rsid w:val="00231ED8"/>
    <w:rsid w:val="00235985"/>
    <w:rsid w:val="00235FF1"/>
    <w:rsid w:val="00243BDA"/>
    <w:rsid w:val="002472B3"/>
    <w:rsid w:val="00247437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596B"/>
    <w:rsid w:val="002A74D9"/>
    <w:rsid w:val="002B4D8A"/>
    <w:rsid w:val="002C486E"/>
    <w:rsid w:val="002D33A2"/>
    <w:rsid w:val="002E29FE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7194"/>
    <w:rsid w:val="0037492F"/>
    <w:rsid w:val="00377847"/>
    <w:rsid w:val="0039192D"/>
    <w:rsid w:val="003A5A5C"/>
    <w:rsid w:val="003B08AA"/>
    <w:rsid w:val="003C0752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D0B"/>
    <w:rsid w:val="003E595F"/>
    <w:rsid w:val="003E6269"/>
    <w:rsid w:val="00401039"/>
    <w:rsid w:val="00411A63"/>
    <w:rsid w:val="00413210"/>
    <w:rsid w:val="004138BA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7489"/>
    <w:rsid w:val="00480407"/>
    <w:rsid w:val="004A4F34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839"/>
    <w:rsid w:val="004F4877"/>
    <w:rsid w:val="004F5F28"/>
    <w:rsid w:val="004F673C"/>
    <w:rsid w:val="004F7219"/>
    <w:rsid w:val="005117F3"/>
    <w:rsid w:val="005460BF"/>
    <w:rsid w:val="00553097"/>
    <w:rsid w:val="005565EC"/>
    <w:rsid w:val="00561B5C"/>
    <w:rsid w:val="00564CAA"/>
    <w:rsid w:val="005672CA"/>
    <w:rsid w:val="005723B1"/>
    <w:rsid w:val="00574D90"/>
    <w:rsid w:val="0057788B"/>
    <w:rsid w:val="00580B72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6B42"/>
    <w:rsid w:val="005C7F2F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6FD7"/>
    <w:rsid w:val="0061311D"/>
    <w:rsid w:val="00614218"/>
    <w:rsid w:val="006143EC"/>
    <w:rsid w:val="00622297"/>
    <w:rsid w:val="00632694"/>
    <w:rsid w:val="00634C64"/>
    <w:rsid w:val="00665425"/>
    <w:rsid w:val="00670F67"/>
    <w:rsid w:val="006714CE"/>
    <w:rsid w:val="00674FDC"/>
    <w:rsid w:val="006805D3"/>
    <w:rsid w:val="00681CC8"/>
    <w:rsid w:val="00682B91"/>
    <w:rsid w:val="00682E95"/>
    <w:rsid w:val="00694AB1"/>
    <w:rsid w:val="006A1C99"/>
    <w:rsid w:val="006A3AFB"/>
    <w:rsid w:val="006A7C9E"/>
    <w:rsid w:val="006D076E"/>
    <w:rsid w:val="006D3F8C"/>
    <w:rsid w:val="006E0428"/>
    <w:rsid w:val="006E0620"/>
    <w:rsid w:val="006E26E6"/>
    <w:rsid w:val="006E42D8"/>
    <w:rsid w:val="006E66B9"/>
    <w:rsid w:val="006E7CFF"/>
    <w:rsid w:val="00701F5D"/>
    <w:rsid w:val="007074C5"/>
    <w:rsid w:val="00707785"/>
    <w:rsid w:val="00712D56"/>
    <w:rsid w:val="007141C4"/>
    <w:rsid w:val="00717E0E"/>
    <w:rsid w:val="00720B40"/>
    <w:rsid w:val="00720C1B"/>
    <w:rsid w:val="00722F87"/>
    <w:rsid w:val="00747B19"/>
    <w:rsid w:val="00747F49"/>
    <w:rsid w:val="00753C8E"/>
    <w:rsid w:val="00753F4F"/>
    <w:rsid w:val="00756A2A"/>
    <w:rsid w:val="00763228"/>
    <w:rsid w:val="007637F3"/>
    <w:rsid w:val="00763D60"/>
    <w:rsid w:val="00766202"/>
    <w:rsid w:val="00772201"/>
    <w:rsid w:val="007723AE"/>
    <w:rsid w:val="007773F6"/>
    <w:rsid w:val="00782259"/>
    <w:rsid w:val="00782967"/>
    <w:rsid w:val="00782BCF"/>
    <w:rsid w:val="00790973"/>
    <w:rsid w:val="00792639"/>
    <w:rsid w:val="007A3FFA"/>
    <w:rsid w:val="007A4A82"/>
    <w:rsid w:val="007A5C69"/>
    <w:rsid w:val="007A7181"/>
    <w:rsid w:val="007B33C3"/>
    <w:rsid w:val="007B4E67"/>
    <w:rsid w:val="007C0A00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1147C"/>
    <w:rsid w:val="00817126"/>
    <w:rsid w:val="00817D19"/>
    <w:rsid w:val="00830C41"/>
    <w:rsid w:val="00831F2E"/>
    <w:rsid w:val="00833093"/>
    <w:rsid w:val="00840AF2"/>
    <w:rsid w:val="00843951"/>
    <w:rsid w:val="00863B98"/>
    <w:rsid w:val="0087096F"/>
    <w:rsid w:val="00872FAE"/>
    <w:rsid w:val="00880437"/>
    <w:rsid w:val="00880528"/>
    <w:rsid w:val="008942D9"/>
    <w:rsid w:val="00896140"/>
    <w:rsid w:val="008A01A6"/>
    <w:rsid w:val="008A4CE6"/>
    <w:rsid w:val="008A7706"/>
    <w:rsid w:val="008B720E"/>
    <w:rsid w:val="008C3854"/>
    <w:rsid w:val="008F4B74"/>
    <w:rsid w:val="009015B2"/>
    <w:rsid w:val="009026DB"/>
    <w:rsid w:val="009027DC"/>
    <w:rsid w:val="0091185E"/>
    <w:rsid w:val="0091243E"/>
    <w:rsid w:val="00913EB4"/>
    <w:rsid w:val="00917093"/>
    <w:rsid w:val="00920FD2"/>
    <w:rsid w:val="00926D7F"/>
    <w:rsid w:val="00931F24"/>
    <w:rsid w:val="009514EF"/>
    <w:rsid w:val="009559FA"/>
    <w:rsid w:val="009611C5"/>
    <w:rsid w:val="009611D5"/>
    <w:rsid w:val="00964360"/>
    <w:rsid w:val="009669BA"/>
    <w:rsid w:val="00974FDF"/>
    <w:rsid w:val="00976DFA"/>
    <w:rsid w:val="00980306"/>
    <w:rsid w:val="00986D2A"/>
    <w:rsid w:val="009918CF"/>
    <w:rsid w:val="009A1C84"/>
    <w:rsid w:val="009A4F0F"/>
    <w:rsid w:val="009A57E9"/>
    <w:rsid w:val="009B0B12"/>
    <w:rsid w:val="009B41E8"/>
    <w:rsid w:val="009C306D"/>
    <w:rsid w:val="009D26C4"/>
    <w:rsid w:val="009D7223"/>
    <w:rsid w:val="009E13B0"/>
    <w:rsid w:val="009E26C7"/>
    <w:rsid w:val="009E39B1"/>
    <w:rsid w:val="009F4F3E"/>
    <w:rsid w:val="00A03251"/>
    <w:rsid w:val="00A16BEB"/>
    <w:rsid w:val="00A17DDB"/>
    <w:rsid w:val="00A22DD4"/>
    <w:rsid w:val="00A2703C"/>
    <w:rsid w:val="00A273D9"/>
    <w:rsid w:val="00A31AA0"/>
    <w:rsid w:val="00A34C5A"/>
    <w:rsid w:val="00A35DD3"/>
    <w:rsid w:val="00A44DD6"/>
    <w:rsid w:val="00A4773D"/>
    <w:rsid w:val="00A51216"/>
    <w:rsid w:val="00A60CCD"/>
    <w:rsid w:val="00A72AB6"/>
    <w:rsid w:val="00A962B6"/>
    <w:rsid w:val="00A97948"/>
    <w:rsid w:val="00AB01F8"/>
    <w:rsid w:val="00AB08C7"/>
    <w:rsid w:val="00AC2C01"/>
    <w:rsid w:val="00AC38C0"/>
    <w:rsid w:val="00AD0B09"/>
    <w:rsid w:val="00AD3533"/>
    <w:rsid w:val="00AD4E8E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2162D"/>
    <w:rsid w:val="00B22FC8"/>
    <w:rsid w:val="00B3D6D4"/>
    <w:rsid w:val="00B45001"/>
    <w:rsid w:val="00B5144C"/>
    <w:rsid w:val="00B54D47"/>
    <w:rsid w:val="00B56CEB"/>
    <w:rsid w:val="00B623FC"/>
    <w:rsid w:val="00B624D9"/>
    <w:rsid w:val="00B67624"/>
    <w:rsid w:val="00B71DB0"/>
    <w:rsid w:val="00B7597D"/>
    <w:rsid w:val="00B7664E"/>
    <w:rsid w:val="00B806B6"/>
    <w:rsid w:val="00B86CA1"/>
    <w:rsid w:val="00B94D7B"/>
    <w:rsid w:val="00BA29A2"/>
    <w:rsid w:val="00BB510B"/>
    <w:rsid w:val="00BC5125"/>
    <w:rsid w:val="00BC60D4"/>
    <w:rsid w:val="00BD1251"/>
    <w:rsid w:val="00BD15A7"/>
    <w:rsid w:val="00BD226A"/>
    <w:rsid w:val="00BD60DE"/>
    <w:rsid w:val="00BE019A"/>
    <w:rsid w:val="00BE32E7"/>
    <w:rsid w:val="00BE6E16"/>
    <w:rsid w:val="00BF0518"/>
    <w:rsid w:val="00BF22EC"/>
    <w:rsid w:val="00BF3F05"/>
    <w:rsid w:val="00C01A68"/>
    <w:rsid w:val="00C02FBE"/>
    <w:rsid w:val="00C06CE5"/>
    <w:rsid w:val="00C12ECC"/>
    <w:rsid w:val="00C25E4D"/>
    <w:rsid w:val="00C31E45"/>
    <w:rsid w:val="00C322D1"/>
    <w:rsid w:val="00C407DE"/>
    <w:rsid w:val="00C443E4"/>
    <w:rsid w:val="00C50229"/>
    <w:rsid w:val="00C5262B"/>
    <w:rsid w:val="00C54D5A"/>
    <w:rsid w:val="00C54FE4"/>
    <w:rsid w:val="00C56D74"/>
    <w:rsid w:val="00C63098"/>
    <w:rsid w:val="00C661E3"/>
    <w:rsid w:val="00C76DB7"/>
    <w:rsid w:val="00C77963"/>
    <w:rsid w:val="00C86D6E"/>
    <w:rsid w:val="00C908A0"/>
    <w:rsid w:val="00CB29B4"/>
    <w:rsid w:val="00CB3C4E"/>
    <w:rsid w:val="00CB7D3C"/>
    <w:rsid w:val="00CC00F3"/>
    <w:rsid w:val="00CC6A0D"/>
    <w:rsid w:val="00CD6B76"/>
    <w:rsid w:val="00CE3ABB"/>
    <w:rsid w:val="00CE4CB1"/>
    <w:rsid w:val="00CE60D4"/>
    <w:rsid w:val="00CE75EA"/>
    <w:rsid w:val="00D135A5"/>
    <w:rsid w:val="00D2043C"/>
    <w:rsid w:val="00D21EAB"/>
    <w:rsid w:val="00D222D8"/>
    <w:rsid w:val="00D25158"/>
    <w:rsid w:val="00D37A63"/>
    <w:rsid w:val="00D44036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A07DA"/>
    <w:rsid w:val="00DA3FB7"/>
    <w:rsid w:val="00DA7005"/>
    <w:rsid w:val="00DB6B7C"/>
    <w:rsid w:val="00DC3A6F"/>
    <w:rsid w:val="00DC5D14"/>
    <w:rsid w:val="00DC6382"/>
    <w:rsid w:val="00DD0D0C"/>
    <w:rsid w:val="00DE1A8D"/>
    <w:rsid w:val="00DE29B0"/>
    <w:rsid w:val="00DE2B4B"/>
    <w:rsid w:val="00DE6FAD"/>
    <w:rsid w:val="00E03E7C"/>
    <w:rsid w:val="00E1303C"/>
    <w:rsid w:val="00E139E7"/>
    <w:rsid w:val="00E16D52"/>
    <w:rsid w:val="00E21526"/>
    <w:rsid w:val="00E25A21"/>
    <w:rsid w:val="00E33E82"/>
    <w:rsid w:val="00E47348"/>
    <w:rsid w:val="00E47AC2"/>
    <w:rsid w:val="00E55D87"/>
    <w:rsid w:val="00E60866"/>
    <w:rsid w:val="00E60CF7"/>
    <w:rsid w:val="00E61A28"/>
    <w:rsid w:val="00E6456C"/>
    <w:rsid w:val="00E829A4"/>
    <w:rsid w:val="00E8391F"/>
    <w:rsid w:val="00E847B8"/>
    <w:rsid w:val="00E854C5"/>
    <w:rsid w:val="00E855C5"/>
    <w:rsid w:val="00EA6183"/>
    <w:rsid w:val="00EB0D5D"/>
    <w:rsid w:val="00EB3479"/>
    <w:rsid w:val="00EC2D36"/>
    <w:rsid w:val="00EC74FA"/>
    <w:rsid w:val="00ED0A86"/>
    <w:rsid w:val="00ED4136"/>
    <w:rsid w:val="00ED5939"/>
    <w:rsid w:val="00EE0848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5E70"/>
    <w:rsid w:val="00F62C9A"/>
    <w:rsid w:val="00F643CB"/>
    <w:rsid w:val="00F70379"/>
    <w:rsid w:val="00F72221"/>
    <w:rsid w:val="00F72FBB"/>
    <w:rsid w:val="00F803C2"/>
    <w:rsid w:val="00F83670"/>
    <w:rsid w:val="00F91CBD"/>
    <w:rsid w:val="00F96154"/>
    <w:rsid w:val="00FA493E"/>
    <w:rsid w:val="00FA5054"/>
    <w:rsid w:val="00FA5067"/>
    <w:rsid w:val="00FC48D8"/>
    <w:rsid w:val="00FD34F1"/>
    <w:rsid w:val="00FE1278"/>
    <w:rsid w:val="00FE3052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beloch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ktrowin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vendula.pavlick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4</cp:revision>
  <cp:lastPrinted>2024-12-11T09:01:00Z</cp:lastPrinted>
  <dcterms:created xsi:type="dcterms:W3CDTF">2026-05-12T10:49:00Z</dcterms:created>
  <dcterms:modified xsi:type="dcterms:W3CDTF">2026-05-12T11:11:00Z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